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3D2DAD" w:rsidRPr="00D01FCF" w:rsidRDefault="00F43D27" w:rsidP="00D01FC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F43D27" w:rsidRDefault="008A76CC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912620">
        <w:rPr>
          <w:rFonts w:ascii="Arial Unicode MS" w:eastAsia="Arial Unicode MS" w:hAnsi="Arial Unicode MS" w:cs="Arial Unicode MS"/>
          <w:color w:val="595959"/>
          <w:sz w:val="28"/>
          <w:szCs w:val="28"/>
        </w:rPr>
        <w:t>Thursday, December 20</w:t>
      </w:r>
      <w:r w:rsidR="00564416" w:rsidRPr="00912620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2012</w:t>
      </w:r>
    </w:p>
    <w:p w:rsidR="00332961" w:rsidRDefault="00332961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276DC" w:rsidRDefault="004276DC" w:rsidP="004276DC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</w:t>
      </w:r>
    </w:p>
    <w:p w:rsidR="00DD0AC7" w:rsidRDefault="00DD0AC7" w:rsidP="004276DC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DD0AC7" w:rsidRPr="00CE00E1" w:rsidRDefault="00DD0AC7" w:rsidP="00DD0AC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There will be a Juni</w:t>
      </w:r>
      <w:r w:rsidR="00EB626B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or Class Executive Meeting for </w:t>
      </w:r>
      <w:bookmarkStart w:id="0" w:name="_GoBack"/>
      <w:bookmarkEnd w:id="0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prom planning today at 3:00 p.m. in Ms.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Blore’s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room 608.</w:t>
      </w:r>
    </w:p>
    <w:p w:rsidR="00EF35B6" w:rsidRDefault="00EF35B6" w:rsidP="00D22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A2A" w:rsidRPr="004276DC" w:rsidRDefault="00DD0AC7" w:rsidP="00D22A2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Tomorrow is the last chance to get </w:t>
      </w:r>
      <w:r w:rsidR="005F7D6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Christmas Formal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tickets.  It </w:t>
      </w:r>
      <w:r w:rsidR="005F7D6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will be held this year on December 29</w:t>
      </w:r>
      <w:r w:rsidR="005F7D6C" w:rsidRPr="00180705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="005F7D6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from 8 – 12 at the Elks Lodge.   The cost is 10.00 per person.  Tickets will be sold during all three lunches at Va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rsity Blues on</w:t>
      </w:r>
      <w:r w:rsidR="005F7D6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Friday and in the </w:t>
      </w:r>
      <w:r w:rsidR="0072771F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cafeteria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today</w:t>
      </w:r>
      <w:r w:rsidR="005F7D6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 Please s</w:t>
      </w:r>
      <w:r w:rsidR="0072771F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ee Mrs. </w:t>
      </w:r>
      <w:proofErr w:type="spellStart"/>
      <w:r w:rsidR="0072771F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Lussier</w:t>
      </w:r>
      <w:proofErr w:type="spellEnd"/>
      <w:r w:rsidR="0072771F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.</w:t>
      </w:r>
      <w:r w:rsidR="005F7D6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="005F7D6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Tickets will </w:t>
      </w:r>
      <w:r w:rsidR="005F7D6C" w:rsidRPr="001807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not</w:t>
      </w:r>
      <w:r w:rsidR="005F7D6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be sold at the door.</w:t>
      </w:r>
    </w:p>
    <w:p w:rsidR="00D22A2A" w:rsidRPr="00D22A2A" w:rsidRDefault="00E57278" w:rsidP="00CB7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4736" w:rsidRPr="006B657A" w:rsidRDefault="00924736" w:rsidP="00B21CDB">
      <w:pPr>
        <w:spacing w:after="0" w:line="240" w:lineRule="auto"/>
        <w:rPr>
          <w:rFonts w:ascii="Arial" w:eastAsia="Times New Roman" w:hAnsi="Arial" w:cs="Arial"/>
        </w:rPr>
      </w:pPr>
    </w:p>
    <w:p w:rsidR="00FA6121" w:rsidRPr="00E12AAE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u w:val="single"/>
        </w:rPr>
        <w:t>Lunch</w:t>
      </w:r>
      <w:r w:rsidR="00E12AAE">
        <w:rPr>
          <w:rFonts w:ascii="Times New Roman" w:eastAsia="Arial Unicode MS" w:hAnsi="Times New Roman" w:cs="Times New Roman"/>
          <w:color w:val="000000"/>
          <w:u w:val="single"/>
        </w:rPr>
        <w:t>:</w:t>
      </w:r>
      <w:r w:rsidR="00F07187">
        <w:rPr>
          <w:rFonts w:ascii="Times New Roman" w:eastAsia="Arial Unicode MS" w:hAnsi="Times New Roman" w:cs="Times New Roman"/>
          <w:color w:val="000000"/>
        </w:rPr>
        <w:t xml:space="preserve">  </w:t>
      </w:r>
      <w:r w:rsidR="00575A6F">
        <w:rPr>
          <w:rFonts w:ascii="Times New Roman" w:eastAsia="Arial Unicode MS" w:hAnsi="Times New Roman" w:cs="Times New Roman"/>
          <w:color w:val="000000"/>
        </w:rPr>
        <w:t xml:space="preserve"> </w:t>
      </w:r>
      <w:r w:rsidR="007326EA">
        <w:rPr>
          <w:rFonts w:ascii="Times New Roman" w:eastAsia="Arial Unicode MS" w:hAnsi="Times New Roman" w:cs="Times New Roman"/>
          <w:color w:val="000000"/>
        </w:rPr>
        <w:t xml:space="preserve"> </w:t>
      </w:r>
      <w:r w:rsidR="00944919">
        <w:rPr>
          <w:rFonts w:ascii="Times New Roman" w:eastAsia="Arial Unicode MS" w:hAnsi="Times New Roman" w:cs="Times New Roman"/>
          <w:color w:val="000000"/>
        </w:rPr>
        <w:t xml:space="preserve"> </w:t>
      </w:r>
      <w:r w:rsidR="00EF35B6">
        <w:rPr>
          <w:rFonts w:ascii="Times New Roman" w:eastAsia="Arial Unicode MS" w:hAnsi="Times New Roman" w:cs="Times New Roman"/>
          <w:color w:val="000000"/>
        </w:rPr>
        <w:t xml:space="preserve">Fajita Chicken with </w:t>
      </w:r>
      <w:proofErr w:type="spellStart"/>
      <w:r w:rsidR="00EF35B6">
        <w:rPr>
          <w:rFonts w:ascii="Times New Roman" w:eastAsia="Arial Unicode MS" w:hAnsi="Times New Roman" w:cs="Times New Roman"/>
          <w:color w:val="000000"/>
        </w:rPr>
        <w:t>Ultragrain</w:t>
      </w:r>
      <w:proofErr w:type="spellEnd"/>
      <w:r w:rsidR="00EF35B6">
        <w:rPr>
          <w:rFonts w:ascii="Times New Roman" w:eastAsia="Arial Unicode MS" w:hAnsi="Times New Roman" w:cs="Times New Roman"/>
          <w:color w:val="000000"/>
        </w:rPr>
        <w:t xml:space="preserve"> Tortilla, Whole Grain Pizza, Ham &amp; Cheese on Whole Grain Wrap</w:t>
      </w:r>
    </w:p>
    <w:p w:rsid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2E565D" w:rsidRP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2E565D">
        <w:rPr>
          <w:rFonts w:ascii="Times New Roman" w:eastAsia="Arial Unicode MS" w:hAnsi="Times New Roman" w:cs="Times New Roman"/>
          <w:color w:val="000000"/>
          <w:u w:val="single"/>
        </w:rPr>
        <w:t>Sides:</w:t>
      </w:r>
      <w:r w:rsidR="00332961">
        <w:rPr>
          <w:rFonts w:ascii="Times New Roman" w:eastAsia="Arial Unicode MS" w:hAnsi="Times New Roman" w:cs="Times New Roman"/>
          <w:color w:val="000000"/>
        </w:rPr>
        <w:t xml:space="preserve">    </w:t>
      </w:r>
      <w:r w:rsidR="008E761B">
        <w:rPr>
          <w:rFonts w:ascii="Times New Roman" w:eastAsia="Arial Unicode MS" w:hAnsi="Times New Roman" w:cs="Times New Roman"/>
          <w:color w:val="000000"/>
        </w:rPr>
        <w:t xml:space="preserve"> </w:t>
      </w:r>
      <w:r w:rsidR="00500F11">
        <w:rPr>
          <w:rFonts w:ascii="Times New Roman" w:eastAsia="Arial Unicode MS" w:hAnsi="Times New Roman" w:cs="Times New Roman"/>
          <w:color w:val="000000"/>
        </w:rPr>
        <w:t xml:space="preserve"> </w:t>
      </w:r>
      <w:r w:rsidR="00944919">
        <w:rPr>
          <w:rFonts w:ascii="Times New Roman" w:eastAsia="Arial Unicode MS" w:hAnsi="Times New Roman" w:cs="Times New Roman"/>
          <w:color w:val="000000"/>
        </w:rPr>
        <w:t xml:space="preserve"> </w:t>
      </w:r>
      <w:r w:rsidR="00EF35B6">
        <w:rPr>
          <w:rFonts w:ascii="Times New Roman" w:eastAsia="Arial Unicode MS" w:hAnsi="Times New Roman" w:cs="Times New Roman"/>
          <w:color w:val="000000"/>
        </w:rPr>
        <w:t>Fresh Baby Carrots, Banana</w:t>
      </w:r>
    </w:p>
    <w:sectPr w:rsidR="002E565D" w:rsidRPr="002E5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30744"/>
    <w:rsid w:val="00051E30"/>
    <w:rsid w:val="0009405D"/>
    <w:rsid w:val="000A2F2C"/>
    <w:rsid w:val="000A3192"/>
    <w:rsid w:val="000A74B6"/>
    <w:rsid w:val="000B4609"/>
    <w:rsid w:val="000F2D14"/>
    <w:rsid w:val="000F43F9"/>
    <w:rsid w:val="000F4845"/>
    <w:rsid w:val="001231CA"/>
    <w:rsid w:val="00140406"/>
    <w:rsid w:val="00145DD2"/>
    <w:rsid w:val="00146D96"/>
    <w:rsid w:val="00165F79"/>
    <w:rsid w:val="001852E0"/>
    <w:rsid w:val="001A7842"/>
    <w:rsid w:val="00231AB5"/>
    <w:rsid w:val="00274FD4"/>
    <w:rsid w:val="00276AE2"/>
    <w:rsid w:val="002822F4"/>
    <w:rsid w:val="002A3A0F"/>
    <w:rsid w:val="002B5EB1"/>
    <w:rsid w:val="002B6414"/>
    <w:rsid w:val="002C2C35"/>
    <w:rsid w:val="002E565D"/>
    <w:rsid w:val="002F7D62"/>
    <w:rsid w:val="00306FD4"/>
    <w:rsid w:val="00332961"/>
    <w:rsid w:val="0035045B"/>
    <w:rsid w:val="00352BA1"/>
    <w:rsid w:val="0036027B"/>
    <w:rsid w:val="0036082D"/>
    <w:rsid w:val="003A0CE8"/>
    <w:rsid w:val="003A38DD"/>
    <w:rsid w:val="003A7B95"/>
    <w:rsid w:val="003B5CCF"/>
    <w:rsid w:val="003D2DAD"/>
    <w:rsid w:val="00402399"/>
    <w:rsid w:val="004276DC"/>
    <w:rsid w:val="004548CF"/>
    <w:rsid w:val="00475B58"/>
    <w:rsid w:val="004D3038"/>
    <w:rsid w:val="004D6D1D"/>
    <w:rsid w:val="004E0106"/>
    <w:rsid w:val="004F0015"/>
    <w:rsid w:val="00500F11"/>
    <w:rsid w:val="00514D60"/>
    <w:rsid w:val="00521F1D"/>
    <w:rsid w:val="0053000B"/>
    <w:rsid w:val="00550D3F"/>
    <w:rsid w:val="00550DFD"/>
    <w:rsid w:val="00564416"/>
    <w:rsid w:val="00575A6F"/>
    <w:rsid w:val="0058582E"/>
    <w:rsid w:val="005B1BCA"/>
    <w:rsid w:val="005B35D3"/>
    <w:rsid w:val="005B4461"/>
    <w:rsid w:val="005B516F"/>
    <w:rsid w:val="005F7D6C"/>
    <w:rsid w:val="0061034C"/>
    <w:rsid w:val="0062514B"/>
    <w:rsid w:val="00634A99"/>
    <w:rsid w:val="0066567E"/>
    <w:rsid w:val="006978B5"/>
    <w:rsid w:val="006B657A"/>
    <w:rsid w:val="006B65FC"/>
    <w:rsid w:val="006B7543"/>
    <w:rsid w:val="006C00E3"/>
    <w:rsid w:val="006C50FD"/>
    <w:rsid w:val="006C63E2"/>
    <w:rsid w:val="006C663B"/>
    <w:rsid w:val="006D581E"/>
    <w:rsid w:val="006E4464"/>
    <w:rsid w:val="006F0E8A"/>
    <w:rsid w:val="006F19D1"/>
    <w:rsid w:val="007061B2"/>
    <w:rsid w:val="0072771F"/>
    <w:rsid w:val="007305D5"/>
    <w:rsid w:val="007326EA"/>
    <w:rsid w:val="00733076"/>
    <w:rsid w:val="007566B1"/>
    <w:rsid w:val="007726FD"/>
    <w:rsid w:val="0078399A"/>
    <w:rsid w:val="00793F8A"/>
    <w:rsid w:val="00797FC1"/>
    <w:rsid w:val="007A1C79"/>
    <w:rsid w:val="007A3A6B"/>
    <w:rsid w:val="007A6F2F"/>
    <w:rsid w:val="007B77CE"/>
    <w:rsid w:val="007B7A4C"/>
    <w:rsid w:val="007D199A"/>
    <w:rsid w:val="008305A6"/>
    <w:rsid w:val="00866B33"/>
    <w:rsid w:val="008A76CC"/>
    <w:rsid w:val="008B6BDD"/>
    <w:rsid w:val="008C0C82"/>
    <w:rsid w:val="008C1967"/>
    <w:rsid w:val="008E761B"/>
    <w:rsid w:val="008F53EE"/>
    <w:rsid w:val="00912203"/>
    <w:rsid w:val="00912620"/>
    <w:rsid w:val="00912D77"/>
    <w:rsid w:val="009220AA"/>
    <w:rsid w:val="00924736"/>
    <w:rsid w:val="00944919"/>
    <w:rsid w:val="00960EEF"/>
    <w:rsid w:val="009B1FD5"/>
    <w:rsid w:val="009D7219"/>
    <w:rsid w:val="009E5209"/>
    <w:rsid w:val="009F1188"/>
    <w:rsid w:val="00A071A8"/>
    <w:rsid w:val="00A13774"/>
    <w:rsid w:val="00A2011D"/>
    <w:rsid w:val="00A8382B"/>
    <w:rsid w:val="00AF141B"/>
    <w:rsid w:val="00B0187C"/>
    <w:rsid w:val="00B1497E"/>
    <w:rsid w:val="00B21CDB"/>
    <w:rsid w:val="00B3738C"/>
    <w:rsid w:val="00B61B3C"/>
    <w:rsid w:val="00BA78FC"/>
    <w:rsid w:val="00BB0E97"/>
    <w:rsid w:val="00BB3406"/>
    <w:rsid w:val="00BC0777"/>
    <w:rsid w:val="00BC3FD0"/>
    <w:rsid w:val="00BC5632"/>
    <w:rsid w:val="00BD3CA5"/>
    <w:rsid w:val="00BF7150"/>
    <w:rsid w:val="00BF7A6A"/>
    <w:rsid w:val="00C03A46"/>
    <w:rsid w:val="00C55714"/>
    <w:rsid w:val="00C732D4"/>
    <w:rsid w:val="00CA06F9"/>
    <w:rsid w:val="00CA4184"/>
    <w:rsid w:val="00CA7239"/>
    <w:rsid w:val="00CB702A"/>
    <w:rsid w:val="00CC4E6F"/>
    <w:rsid w:val="00CE334E"/>
    <w:rsid w:val="00D01FCF"/>
    <w:rsid w:val="00D2113E"/>
    <w:rsid w:val="00D22A2A"/>
    <w:rsid w:val="00D27D01"/>
    <w:rsid w:val="00D307F9"/>
    <w:rsid w:val="00D55818"/>
    <w:rsid w:val="00D73EB0"/>
    <w:rsid w:val="00D84134"/>
    <w:rsid w:val="00D902EE"/>
    <w:rsid w:val="00D9754E"/>
    <w:rsid w:val="00DD0AC7"/>
    <w:rsid w:val="00DE12E3"/>
    <w:rsid w:val="00E07F1C"/>
    <w:rsid w:val="00E12AAE"/>
    <w:rsid w:val="00E36852"/>
    <w:rsid w:val="00E57278"/>
    <w:rsid w:val="00E632DA"/>
    <w:rsid w:val="00E71EA5"/>
    <w:rsid w:val="00E85D76"/>
    <w:rsid w:val="00E87B30"/>
    <w:rsid w:val="00E9108B"/>
    <w:rsid w:val="00E92749"/>
    <w:rsid w:val="00EB1B60"/>
    <w:rsid w:val="00EB626B"/>
    <w:rsid w:val="00EB7F8D"/>
    <w:rsid w:val="00EC3B9D"/>
    <w:rsid w:val="00EE5C9D"/>
    <w:rsid w:val="00EF0062"/>
    <w:rsid w:val="00EF2616"/>
    <w:rsid w:val="00EF35B6"/>
    <w:rsid w:val="00F07187"/>
    <w:rsid w:val="00F40336"/>
    <w:rsid w:val="00F4071F"/>
    <w:rsid w:val="00F43D27"/>
    <w:rsid w:val="00F5498F"/>
    <w:rsid w:val="00F55780"/>
    <w:rsid w:val="00F60FDC"/>
    <w:rsid w:val="00F7540C"/>
    <w:rsid w:val="00FA6121"/>
    <w:rsid w:val="00FC2187"/>
    <w:rsid w:val="00FC4BDD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1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70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04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9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25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05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66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276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845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478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18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73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739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183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808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832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9747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4581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7269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5615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97586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0542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42253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5911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0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2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7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4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05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8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93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24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938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34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047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06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197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948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27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60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9199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999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06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2593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8922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726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80935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74144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70531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64220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71238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D36BE-7BE1-4E90-8412-271C06AA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5</cp:revision>
  <cp:lastPrinted>2012-12-10T13:05:00Z</cp:lastPrinted>
  <dcterms:created xsi:type="dcterms:W3CDTF">2012-12-14T14:42:00Z</dcterms:created>
  <dcterms:modified xsi:type="dcterms:W3CDTF">2012-12-19T18:07:00Z</dcterms:modified>
</cp:coreProperties>
</file>